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6F" w:rsidRPr="005E14BE" w:rsidRDefault="00D3756F" w:rsidP="00D3756F">
      <w:pPr>
        <w:jc w:val="center"/>
      </w:pPr>
      <w: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6" o:title=""/>
          </v:shape>
          <o:OLEObject Type="Embed" ProgID="MSDraw" ShapeID="_x0000_i1025" DrawAspect="Content" ObjectID="_1642233605" r:id="rId7">
            <o:FieldCodes>\* MERGEFORMAT</o:FieldCodes>
          </o:OLEObject>
        </w:object>
      </w:r>
    </w:p>
    <w:p w:rsidR="00D3756F" w:rsidRPr="00DE13DA" w:rsidRDefault="00D3756F" w:rsidP="00D3756F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proofErr w:type="spellStart"/>
      <w:r w:rsidRPr="00DE13DA">
        <w:rPr>
          <w:b/>
          <w:bCs/>
          <w:sz w:val="32"/>
          <w:szCs w:val="32"/>
          <w:lang w:val="ru-RU"/>
        </w:rPr>
        <w:t>Державний</w:t>
      </w:r>
      <w:proofErr w:type="spellEnd"/>
      <w:r w:rsidRPr="00DE13DA">
        <w:rPr>
          <w:b/>
          <w:bCs/>
          <w:sz w:val="32"/>
          <w:szCs w:val="32"/>
          <w:lang w:val="ru-RU"/>
        </w:rPr>
        <w:t xml:space="preserve"> центр </w:t>
      </w:r>
      <w:proofErr w:type="spellStart"/>
      <w:r w:rsidRPr="00DE13DA">
        <w:rPr>
          <w:b/>
          <w:bCs/>
          <w:sz w:val="32"/>
          <w:szCs w:val="32"/>
          <w:lang w:val="ru-RU"/>
        </w:rPr>
        <w:t>зайнятості</w:t>
      </w:r>
      <w:proofErr w:type="spellEnd"/>
    </w:p>
    <w:p w:rsidR="00D3756F" w:rsidRPr="00DC0FC2" w:rsidRDefault="00D3756F" w:rsidP="00D3756F">
      <w:pPr>
        <w:spacing w:line="276" w:lineRule="auto"/>
        <w:jc w:val="center"/>
        <w:rPr>
          <w:b/>
          <w:bCs/>
          <w:spacing w:val="10"/>
          <w:sz w:val="28"/>
          <w:szCs w:val="28"/>
          <w:lang w:val="ru-RU"/>
        </w:rPr>
      </w:pPr>
      <w:r w:rsidRPr="00DC0FC2">
        <w:rPr>
          <w:b/>
          <w:bCs/>
          <w:spacing w:val="10"/>
          <w:sz w:val="28"/>
          <w:szCs w:val="28"/>
          <w:lang w:val="ru-RU"/>
        </w:rPr>
        <w:t>ВОЛИНСЬКИЙ ОБЛАСНИЙ ЦЕНТР ЗАЙНЯТОСТІ</w:t>
      </w:r>
    </w:p>
    <w:p w:rsidR="00D3756F" w:rsidRPr="00DE13DA" w:rsidRDefault="00D3756F" w:rsidP="00D3756F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D3756F" w:rsidRDefault="00D3756F" w:rsidP="00D3756F">
      <w:pPr>
        <w:rPr>
          <w:b/>
          <w:sz w:val="32"/>
          <w:szCs w:val="32"/>
          <w:lang w:val="uk-UA"/>
        </w:rPr>
      </w:pPr>
    </w:p>
    <w:p w:rsidR="00D3756F" w:rsidRPr="002327A2" w:rsidRDefault="00D3756F" w:rsidP="00D3756F">
      <w:pPr>
        <w:jc w:val="center"/>
        <w:rPr>
          <w:b/>
          <w:sz w:val="28"/>
          <w:szCs w:val="28"/>
          <w:lang w:val="uk-UA"/>
        </w:rPr>
      </w:pPr>
      <w:r w:rsidRPr="002327A2">
        <w:rPr>
          <w:b/>
          <w:sz w:val="28"/>
          <w:szCs w:val="28"/>
          <w:lang w:val="uk-UA"/>
        </w:rPr>
        <w:t xml:space="preserve">Н А К А З </w:t>
      </w:r>
    </w:p>
    <w:p w:rsidR="00D3756F" w:rsidRPr="002327A2" w:rsidRDefault="00D3756F" w:rsidP="00D3756F">
      <w:pPr>
        <w:rPr>
          <w:sz w:val="28"/>
          <w:szCs w:val="28"/>
          <w:lang w:val="uk-UA"/>
        </w:rPr>
      </w:pPr>
    </w:p>
    <w:p w:rsidR="00D3756F" w:rsidRDefault="00C151D5" w:rsidP="00194838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CD05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CD054C">
        <w:rPr>
          <w:sz w:val="28"/>
          <w:szCs w:val="28"/>
          <w:lang w:val="uk-UA"/>
        </w:rPr>
        <w:t>.</w:t>
      </w:r>
      <w:r w:rsidR="008229B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8229B1">
        <w:rPr>
          <w:sz w:val="28"/>
          <w:szCs w:val="28"/>
          <w:lang w:val="uk-UA"/>
        </w:rPr>
        <w:t xml:space="preserve"> </w:t>
      </w:r>
      <w:r w:rsidR="00D3756F">
        <w:rPr>
          <w:sz w:val="28"/>
          <w:szCs w:val="28"/>
          <w:lang w:val="uk-UA"/>
        </w:rPr>
        <w:t xml:space="preserve">        </w:t>
      </w:r>
      <w:r w:rsidR="008229B1">
        <w:rPr>
          <w:sz w:val="28"/>
          <w:szCs w:val="28"/>
          <w:lang w:val="uk-UA"/>
        </w:rPr>
        <w:t xml:space="preserve">                                </w:t>
      </w:r>
      <w:r w:rsidR="00FA493B">
        <w:rPr>
          <w:sz w:val="28"/>
          <w:szCs w:val="28"/>
          <w:lang w:val="uk-UA"/>
        </w:rPr>
        <w:t xml:space="preserve">     </w:t>
      </w:r>
      <w:r w:rsidR="00D3756F" w:rsidRPr="001F4077">
        <w:rPr>
          <w:rFonts w:cs="Times New Roman"/>
          <w:sz w:val="28"/>
          <w:szCs w:val="28"/>
          <w:lang w:val="uk-UA"/>
        </w:rPr>
        <w:t xml:space="preserve">Луцьк   </w:t>
      </w:r>
      <w:r w:rsidR="00FA493B">
        <w:rPr>
          <w:rFonts w:cs="Times New Roman"/>
          <w:sz w:val="28"/>
          <w:szCs w:val="28"/>
          <w:lang w:val="uk-UA"/>
        </w:rPr>
        <w:t xml:space="preserve">                             </w:t>
      </w:r>
      <w:r w:rsidR="00D3756F">
        <w:rPr>
          <w:rFonts w:cs="Times New Roman"/>
          <w:sz w:val="28"/>
          <w:szCs w:val="28"/>
          <w:lang w:val="uk-UA"/>
        </w:rPr>
        <w:t xml:space="preserve">  </w:t>
      </w:r>
      <w:r w:rsidR="00757B08">
        <w:rPr>
          <w:rFonts w:cs="Times New Roman"/>
          <w:sz w:val="28"/>
          <w:szCs w:val="28"/>
          <w:lang w:val="uk-UA"/>
        </w:rPr>
        <w:t xml:space="preserve">             </w:t>
      </w:r>
      <w:r w:rsidR="00D3756F" w:rsidRPr="001F4077">
        <w:rPr>
          <w:rFonts w:cs="Times New Roman"/>
          <w:sz w:val="28"/>
          <w:szCs w:val="28"/>
          <w:lang w:val="uk-UA"/>
        </w:rPr>
        <w:t>№</w:t>
      </w:r>
      <w:r w:rsidR="008229B1">
        <w:rPr>
          <w:rFonts w:cs="Times New Roman"/>
          <w:sz w:val="28"/>
          <w:szCs w:val="28"/>
          <w:lang w:val="uk-UA"/>
        </w:rPr>
        <w:t xml:space="preserve"> </w:t>
      </w:r>
      <w:r w:rsidR="00B615E4">
        <w:rPr>
          <w:rFonts w:cs="Times New Roman"/>
          <w:sz w:val="28"/>
          <w:szCs w:val="28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>9</w:t>
      </w:r>
    </w:p>
    <w:p w:rsidR="008229B1" w:rsidRPr="001F4077" w:rsidRDefault="008229B1" w:rsidP="00D3756F">
      <w:pPr>
        <w:jc w:val="center"/>
        <w:rPr>
          <w:rFonts w:cs="Times New Roman"/>
          <w:sz w:val="28"/>
          <w:szCs w:val="28"/>
          <w:lang w:val="uk-UA"/>
        </w:rPr>
      </w:pPr>
    </w:p>
    <w:p w:rsidR="00D72FA5" w:rsidRDefault="006E2F1D" w:rsidP="00E8319E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 </w:t>
      </w:r>
      <w:r w:rsidR="00E8319E">
        <w:rPr>
          <w:rFonts w:cs="Times New Roman"/>
          <w:sz w:val="28"/>
          <w:szCs w:val="28"/>
          <w:lang w:val="uk-UA"/>
        </w:rPr>
        <w:t>затвердження графік</w:t>
      </w:r>
      <w:r w:rsidR="00E273B9">
        <w:rPr>
          <w:rFonts w:cs="Times New Roman"/>
          <w:sz w:val="28"/>
          <w:szCs w:val="28"/>
          <w:lang w:val="uk-UA"/>
        </w:rPr>
        <w:t>а</w:t>
      </w:r>
      <w:r w:rsidR="00E8319E">
        <w:rPr>
          <w:rFonts w:cs="Times New Roman"/>
          <w:sz w:val="28"/>
          <w:szCs w:val="28"/>
          <w:lang w:val="uk-UA"/>
        </w:rPr>
        <w:t xml:space="preserve"> </w:t>
      </w:r>
    </w:p>
    <w:p w:rsidR="00045489" w:rsidRDefault="00D72FA5" w:rsidP="00045489">
      <w:p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</w:t>
      </w:r>
      <w:r w:rsidR="00E8319E">
        <w:rPr>
          <w:rFonts w:cs="Times New Roman"/>
          <w:sz w:val="28"/>
          <w:szCs w:val="28"/>
          <w:lang w:val="uk-UA"/>
        </w:rPr>
        <w:t>собис</w:t>
      </w:r>
      <w:r>
        <w:rPr>
          <w:rFonts w:cs="Times New Roman"/>
          <w:sz w:val="28"/>
          <w:szCs w:val="28"/>
          <w:lang w:val="uk-UA"/>
        </w:rPr>
        <w:t>того прийому громадян</w:t>
      </w:r>
    </w:p>
    <w:p w:rsidR="00D72FA5" w:rsidRDefault="00D72FA5" w:rsidP="00045489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Волинському обласному центрі зайнятості</w:t>
      </w:r>
    </w:p>
    <w:p w:rsidR="006E2F1D" w:rsidRPr="001F4077" w:rsidRDefault="006E2F1D" w:rsidP="006E2F1D">
      <w:pPr>
        <w:ind w:firstLine="533"/>
        <w:jc w:val="both"/>
        <w:rPr>
          <w:rFonts w:cs="Times New Roman"/>
          <w:sz w:val="28"/>
          <w:szCs w:val="28"/>
          <w:lang w:val="uk-UA"/>
        </w:rPr>
      </w:pPr>
    </w:p>
    <w:p w:rsidR="00166792" w:rsidRDefault="00D72FA5" w:rsidP="006E2F1D">
      <w:pPr>
        <w:ind w:firstLine="709"/>
        <w:jc w:val="both"/>
        <w:rPr>
          <w:sz w:val="28"/>
          <w:szCs w:val="28"/>
          <w:lang w:val="uk-UA"/>
        </w:rPr>
      </w:pPr>
      <w:r w:rsidRPr="006A58CF">
        <w:rPr>
          <w:sz w:val="28"/>
          <w:szCs w:val="28"/>
          <w:lang w:val="uk-UA"/>
        </w:rPr>
        <w:t>Відповідно до статті 22 Закону України «Про звернення громадян» та на виконання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зі зверненнями громадян та у зв’язку із кадровими змінами</w:t>
      </w:r>
    </w:p>
    <w:p w:rsidR="00D72FA5" w:rsidRPr="001F4077" w:rsidRDefault="00D72FA5" w:rsidP="006E2F1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E2F1D" w:rsidRDefault="006E2F1D" w:rsidP="006E2F1D">
      <w:pPr>
        <w:jc w:val="both"/>
        <w:rPr>
          <w:rFonts w:cs="Times New Roman"/>
          <w:sz w:val="28"/>
          <w:szCs w:val="28"/>
          <w:lang w:val="uk-UA"/>
        </w:rPr>
      </w:pPr>
      <w:r w:rsidRPr="001F4077">
        <w:rPr>
          <w:rFonts w:cs="Times New Roman"/>
          <w:sz w:val="28"/>
          <w:szCs w:val="28"/>
          <w:lang w:val="uk-UA"/>
        </w:rPr>
        <w:t>НАКАЗУЮ:</w:t>
      </w:r>
    </w:p>
    <w:p w:rsidR="00C151D5" w:rsidRDefault="00C151D5" w:rsidP="006E2F1D">
      <w:pPr>
        <w:jc w:val="both"/>
        <w:rPr>
          <w:rFonts w:cs="Times New Roman"/>
          <w:sz w:val="28"/>
          <w:szCs w:val="28"/>
          <w:lang w:val="uk-UA"/>
        </w:rPr>
      </w:pPr>
    </w:p>
    <w:p w:rsidR="00D72FA5" w:rsidRDefault="00F24FB5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D72FA5" w:rsidRPr="00F24FB5">
        <w:rPr>
          <w:sz w:val="28"/>
          <w:szCs w:val="28"/>
          <w:lang w:val="uk-UA"/>
        </w:rPr>
        <w:t>Затвердити графік особистого прийому громадян у Волинському обласному центрі зайнятості</w:t>
      </w:r>
      <w:r w:rsidR="004C5628" w:rsidRPr="00F24FB5">
        <w:rPr>
          <w:sz w:val="28"/>
          <w:szCs w:val="28"/>
          <w:lang w:val="uk-UA"/>
        </w:rPr>
        <w:t xml:space="preserve"> (далі – графік)</w:t>
      </w:r>
      <w:r w:rsidR="00D72FA5" w:rsidRPr="00F24FB5">
        <w:rPr>
          <w:sz w:val="28"/>
          <w:szCs w:val="28"/>
          <w:lang w:val="uk-UA"/>
        </w:rPr>
        <w:t>, що додається.</w:t>
      </w:r>
    </w:p>
    <w:p w:rsidR="00900A37" w:rsidRP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Директорам міського,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центрів зайнятості, </w:t>
      </w:r>
      <w:r w:rsidR="00C151D5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філій Волинського обласного центру зайнятості затвердити графік</w:t>
      </w:r>
      <w:r w:rsidR="00CA5B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особистого прийому громадян.</w:t>
      </w:r>
    </w:p>
    <w:p w:rsidR="00347E8A" w:rsidRP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F24FB5">
        <w:rPr>
          <w:sz w:val="28"/>
          <w:szCs w:val="28"/>
          <w:lang w:val="uk-UA"/>
        </w:rPr>
        <w:t xml:space="preserve">. </w:t>
      </w:r>
      <w:r w:rsidR="00D72FA5" w:rsidRPr="00F24FB5">
        <w:rPr>
          <w:sz w:val="28"/>
          <w:szCs w:val="28"/>
          <w:lang w:val="uk-UA"/>
        </w:rPr>
        <w:t xml:space="preserve">Заступникам директора, начальникам </w:t>
      </w:r>
      <w:r w:rsidR="004C5628" w:rsidRPr="00F24FB5">
        <w:rPr>
          <w:sz w:val="28"/>
          <w:szCs w:val="28"/>
          <w:lang w:val="uk-UA"/>
        </w:rPr>
        <w:t>структурних підрозділів, провідному інспектору з питань запобігання та виявлення корупції забезпечити виконання графіка.</w:t>
      </w:r>
    </w:p>
    <w:p w:rsidR="00F24FB5" w:rsidRDefault="00F24FB5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0A3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4C5628" w:rsidRPr="00F24FB5">
        <w:rPr>
          <w:sz w:val="28"/>
          <w:szCs w:val="28"/>
          <w:lang w:val="uk-UA"/>
        </w:rPr>
        <w:t>Визнати таким, що втратив чинність, наказ Волинського обласного центру зайнятості від</w:t>
      </w:r>
      <w:r w:rsidR="00C151D5">
        <w:rPr>
          <w:sz w:val="28"/>
          <w:szCs w:val="28"/>
          <w:lang w:val="uk-UA"/>
        </w:rPr>
        <w:t xml:space="preserve"> 28.11.</w:t>
      </w:r>
      <w:r w:rsidR="00FE06EE" w:rsidRPr="00F24FB5">
        <w:rPr>
          <w:sz w:val="28"/>
          <w:szCs w:val="28"/>
          <w:lang w:val="uk-UA"/>
        </w:rPr>
        <w:t>201</w:t>
      </w:r>
      <w:r w:rsidR="00C151D5">
        <w:rPr>
          <w:sz w:val="28"/>
          <w:szCs w:val="28"/>
          <w:lang w:val="uk-UA"/>
        </w:rPr>
        <w:t>9</w:t>
      </w:r>
      <w:r w:rsidR="00FE06EE" w:rsidRPr="00F24FB5">
        <w:rPr>
          <w:sz w:val="28"/>
          <w:szCs w:val="28"/>
          <w:lang w:val="uk-UA"/>
        </w:rPr>
        <w:t xml:space="preserve"> </w:t>
      </w:r>
      <w:r w:rsidR="00C151D5">
        <w:rPr>
          <w:sz w:val="28"/>
          <w:szCs w:val="28"/>
          <w:lang w:val="uk-UA"/>
        </w:rPr>
        <w:t xml:space="preserve">№ 443 </w:t>
      </w:r>
      <w:r w:rsidR="00FE06EE" w:rsidRPr="00F24FB5">
        <w:rPr>
          <w:sz w:val="28"/>
          <w:szCs w:val="28"/>
          <w:lang w:val="uk-UA"/>
        </w:rPr>
        <w:t>«Про</w:t>
      </w:r>
      <w:r w:rsidR="00C151D5">
        <w:rPr>
          <w:sz w:val="28"/>
          <w:szCs w:val="28"/>
          <w:lang w:val="uk-UA"/>
        </w:rPr>
        <w:t xml:space="preserve"> затвердження</w:t>
      </w:r>
      <w:r w:rsidR="00FE06EE" w:rsidRPr="00F24FB5">
        <w:rPr>
          <w:sz w:val="28"/>
          <w:szCs w:val="28"/>
          <w:lang w:val="uk-UA"/>
        </w:rPr>
        <w:t xml:space="preserve"> графік</w:t>
      </w:r>
      <w:r w:rsidR="00C151D5">
        <w:rPr>
          <w:sz w:val="28"/>
          <w:szCs w:val="28"/>
          <w:lang w:val="uk-UA"/>
        </w:rPr>
        <w:t xml:space="preserve">а особистого </w:t>
      </w:r>
      <w:r w:rsidR="00FE06EE" w:rsidRPr="00F24FB5">
        <w:rPr>
          <w:sz w:val="28"/>
          <w:szCs w:val="28"/>
          <w:lang w:val="uk-UA"/>
        </w:rPr>
        <w:t xml:space="preserve"> прийому громадян у Волинському обласному центрі зайнятості».</w:t>
      </w:r>
    </w:p>
    <w:p w:rsidR="00F24FB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F24FB5">
        <w:rPr>
          <w:sz w:val="28"/>
          <w:szCs w:val="28"/>
          <w:lang w:val="uk-UA"/>
        </w:rPr>
        <w:t>. Відділу інформаційної роботи Волинського обласного центру зайнятості</w:t>
      </w:r>
      <w:r w:rsidR="00E273B9" w:rsidRPr="00E273B9">
        <w:rPr>
          <w:sz w:val="28"/>
          <w:szCs w:val="28"/>
          <w:lang w:val="uk-UA"/>
        </w:rPr>
        <w:t xml:space="preserve"> </w:t>
      </w:r>
      <w:r w:rsidR="00E273B9">
        <w:rPr>
          <w:sz w:val="28"/>
          <w:szCs w:val="28"/>
          <w:lang w:val="uk-UA"/>
        </w:rPr>
        <w:t>оприлюднити графік</w:t>
      </w:r>
      <w:r w:rsidR="00F24FB5">
        <w:rPr>
          <w:sz w:val="28"/>
          <w:szCs w:val="28"/>
          <w:lang w:val="uk-UA"/>
        </w:rPr>
        <w:t xml:space="preserve"> на офіційному </w:t>
      </w:r>
      <w:proofErr w:type="spellStart"/>
      <w:r w:rsidR="00F24FB5">
        <w:rPr>
          <w:sz w:val="28"/>
          <w:szCs w:val="28"/>
          <w:lang w:val="uk-UA"/>
        </w:rPr>
        <w:t>вебпорталі</w:t>
      </w:r>
      <w:proofErr w:type="spellEnd"/>
      <w:r w:rsidR="00F24FB5" w:rsidRPr="00F24FB5">
        <w:rPr>
          <w:sz w:val="28"/>
          <w:szCs w:val="28"/>
          <w:lang w:val="uk-UA"/>
        </w:rPr>
        <w:t xml:space="preserve"> </w:t>
      </w:r>
      <w:r w:rsidR="00F24FB5">
        <w:rPr>
          <w:sz w:val="28"/>
          <w:szCs w:val="28"/>
          <w:lang w:val="uk-UA"/>
        </w:rPr>
        <w:t>Волинського обласного центру зайнятості.</w:t>
      </w:r>
    </w:p>
    <w:p w:rsidR="00F24FB5" w:rsidRPr="000A158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F24FB5">
        <w:rPr>
          <w:sz w:val="28"/>
          <w:szCs w:val="28"/>
          <w:lang w:val="uk-UA"/>
        </w:rPr>
        <w:t xml:space="preserve">. Контроль за виконанням наказу покласти на заступника директора </w:t>
      </w:r>
      <w:r w:rsidR="00C151D5">
        <w:rPr>
          <w:sz w:val="28"/>
          <w:szCs w:val="28"/>
          <w:lang w:val="uk-UA"/>
        </w:rPr>
        <w:t>Чубару</w:t>
      </w:r>
      <w:r w:rsidR="00F24FB5">
        <w:rPr>
          <w:sz w:val="28"/>
          <w:szCs w:val="28"/>
          <w:lang w:val="uk-UA"/>
        </w:rPr>
        <w:t xml:space="preserve"> </w:t>
      </w:r>
      <w:r w:rsidR="00C151D5">
        <w:rPr>
          <w:sz w:val="28"/>
          <w:szCs w:val="28"/>
          <w:lang w:val="uk-UA"/>
        </w:rPr>
        <w:t>А</w:t>
      </w:r>
      <w:r w:rsidR="00F24FB5">
        <w:rPr>
          <w:sz w:val="28"/>
          <w:szCs w:val="28"/>
          <w:lang w:val="uk-UA"/>
        </w:rPr>
        <w:t>.</w:t>
      </w:r>
      <w:r w:rsidR="00F24FB5" w:rsidRPr="000A1585">
        <w:rPr>
          <w:sz w:val="28"/>
          <w:szCs w:val="28"/>
          <w:lang w:val="uk-UA"/>
        </w:rPr>
        <w:t xml:space="preserve"> </w:t>
      </w:r>
    </w:p>
    <w:p w:rsidR="006E2F1D" w:rsidRDefault="006E2F1D" w:rsidP="00F24FB5">
      <w:pPr>
        <w:pStyle w:val="2"/>
        <w:jc w:val="both"/>
        <w:rPr>
          <w:szCs w:val="28"/>
          <w:lang w:val="uk-UA"/>
        </w:rPr>
      </w:pPr>
    </w:p>
    <w:p w:rsidR="00F24FB5" w:rsidRPr="001F4077" w:rsidRDefault="00F24FB5" w:rsidP="00F24FB5">
      <w:pPr>
        <w:pStyle w:val="2"/>
        <w:jc w:val="both"/>
        <w:rPr>
          <w:szCs w:val="28"/>
          <w:lang w:val="uk-UA"/>
        </w:rPr>
      </w:pPr>
    </w:p>
    <w:p w:rsidR="006E2F1D" w:rsidRDefault="006E2F1D" w:rsidP="00F24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      Р. Романюк </w:t>
      </w:r>
    </w:p>
    <w:p w:rsidR="00B9143A" w:rsidRDefault="00B9143A" w:rsidP="00F24FB5">
      <w:pPr>
        <w:jc w:val="both"/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Pr="00510BD9" w:rsidRDefault="009041F5" w:rsidP="009041F5">
      <w:pPr>
        <w:rPr>
          <w:sz w:val="28"/>
          <w:szCs w:val="28"/>
          <w:lang w:val="uk-UA"/>
        </w:rPr>
      </w:pPr>
      <w:r w:rsidRPr="00510BD9">
        <w:rPr>
          <w:sz w:val="28"/>
          <w:szCs w:val="28"/>
          <w:lang w:val="uk-UA"/>
        </w:rPr>
        <w:t xml:space="preserve">Наказ підготовлено відділом організаційної роботи та архівної справи 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                                                         І. </w:t>
      </w:r>
      <w:proofErr w:type="spellStart"/>
      <w:r>
        <w:rPr>
          <w:sz w:val="28"/>
          <w:szCs w:val="28"/>
          <w:lang w:val="uk-UA"/>
        </w:rPr>
        <w:t>Матвіюк</w:t>
      </w:r>
      <w:proofErr w:type="spellEnd"/>
    </w:p>
    <w:p w:rsidR="009041F5" w:rsidRDefault="00C151D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6A46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6A460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6A460F">
        <w:rPr>
          <w:sz w:val="28"/>
          <w:szCs w:val="28"/>
          <w:lang w:val="uk-UA"/>
        </w:rPr>
        <w:t xml:space="preserve"> р.</w:t>
      </w:r>
    </w:p>
    <w:p w:rsidR="008C6A08" w:rsidRDefault="008C6A08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8C6A0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 w:rsidR="008C6A08">
        <w:rPr>
          <w:sz w:val="28"/>
          <w:szCs w:val="28"/>
          <w:lang w:val="uk-UA"/>
        </w:rPr>
        <w:t>Чубара</w:t>
      </w:r>
    </w:p>
    <w:p w:rsidR="009041F5" w:rsidRDefault="008C6A08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03.02.2020 </w:t>
      </w:r>
      <w:r w:rsidR="006A460F">
        <w:rPr>
          <w:sz w:val="28"/>
          <w:szCs w:val="28"/>
          <w:lang w:val="uk-UA"/>
        </w:rPr>
        <w:t>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Т. Семенюк</w:t>
      </w:r>
    </w:p>
    <w:p w:rsidR="009041F5" w:rsidRDefault="008C6A08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03.02.2020 </w:t>
      </w:r>
      <w:r w:rsidR="006A460F">
        <w:rPr>
          <w:sz w:val="28"/>
          <w:szCs w:val="28"/>
          <w:lang w:val="uk-UA"/>
        </w:rPr>
        <w:t>р.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            </w:t>
      </w:r>
      <w:r>
        <w:rPr>
          <w:sz w:val="28"/>
          <w:szCs w:val="28"/>
          <w:lang w:val="uk-UA"/>
        </w:rPr>
        <w:tab/>
        <w:t xml:space="preserve">    О. Герасимчук</w:t>
      </w:r>
    </w:p>
    <w:p w:rsidR="00E273B9" w:rsidRDefault="008C6A08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03.02.2020 </w:t>
      </w:r>
      <w:r w:rsidR="00E273B9">
        <w:rPr>
          <w:sz w:val="28"/>
          <w:szCs w:val="28"/>
          <w:lang w:val="uk-UA"/>
        </w:rPr>
        <w:t>р.</w:t>
      </w:r>
    </w:p>
    <w:p w:rsidR="008C6A08" w:rsidRDefault="008C6A08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Ознайомлено:</w:t>
      </w:r>
    </w:p>
    <w:p w:rsidR="008C6A08" w:rsidRDefault="008C6A08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організації 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послуг роботодавцям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 </w:t>
      </w:r>
      <w:proofErr w:type="spellStart"/>
      <w:r>
        <w:rPr>
          <w:sz w:val="28"/>
          <w:szCs w:val="28"/>
          <w:lang w:val="uk-UA"/>
        </w:rPr>
        <w:t>Меріда</w:t>
      </w:r>
      <w:proofErr w:type="spellEnd"/>
    </w:p>
    <w:p w:rsidR="006A460F" w:rsidRDefault="006A460F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організації</w:t>
      </w: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працевлаштуванню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 </w:t>
      </w:r>
      <w:proofErr w:type="spellStart"/>
      <w:r>
        <w:rPr>
          <w:sz w:val="28"/>
          <w:szCs w:val="28"/>
          <w:lang w:val="uk-UA"/>
        </w:rPr>
        <w:t>Вавренчук</w:t>
      </w:r>
      <w:proofErr w:type="spellEnd"/>
    </w:p>
    <w:p w:rsidR="006A460F" w:rsidRDefault="006A460F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інспектор з питань </w:t>
      </w:r>
    </w:p>
    <w:p w:rsidR="00F665A3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І. Лещенко</w:t>
      </w:r>
    </w:p>
    <w:p w:rsidR="00900A37" w:rsidRDefault="00900A37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організації </w:t>
      </w:r>
      <w:proofErr w:type="spellStart"/>
      <w:r>
        <w:rPr>
          <w:sz w:val="28"/>
          <w:szCs w:val="28"/>
          <w:lang w:val="uk-UA"/>
        </w:rPr>
        <w:t>профнавчання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Р. Мельник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організації профорієнтації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 Балакіна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роботі з персоналом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Р. Клімова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F24FB5" w:rsidRDefault="00F24FB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0A0028" w:rsidRDefault="000A0028" w:rsidP="000A0028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Волинського обласного центру зайнятості</w:t>
      </w:r>
      <w:r w:rsidR="00B615E4">
        <w:rPr>
          <w:sz w:val="28"/>
          <w:szCs w:val="28"/>
          <w:lang w:val="uk-UA"/>
        </w:rPr>
        <w:t xml:space="preserve"> </w:t>
      </w:r>
    </w:p>
    <w:p w:rsidR="00F24FB5" w:rsidRDefault="008C6A08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F24F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F24FB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F24FB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39</w:t>
      </w:r>
    </w:p>
    <w:p w:rsidR="00F24FB5" w:rsidRDefault="00F24FB5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900A37" w:rsidRDefault="00900A37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особистого прийому громадян 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Волинському обласному центрі зайнятості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p w:rsidR="00900A37" w:rsidRDefault="00900A37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219"/>
        <w:gridCol w:w="2671"/>
        <w:gridCol w:w="2999"/>
      </w:tblGrid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Хто приймає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Дні прийому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Години прийому</w:t>
            </w:r>
          </w:p>
        </w:tc>
      </w:tr>
      <w:tr w:rsidR="00F24FB5" w:rsidRPr="00F665A3" w:rsidTr="009041F5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Директор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Романюк Роман В’ячеславович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Семенюк Тарас Петрович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 xml:space="preserve">ІІ, </w:t>
            </w:r>
            <w:r w:rsidRPr="00F665A3">
              <w:rPr>
                <w:rFonts w:cs="Times New Roman"/>
                <w:sz w:val="27"/>
                <w:szCs w:val="27"/>
              </w:rPr>
              <w:t>IV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</w:p>
          <w:p w:rsidR="00F24FB5" w:rsidRPr="00F665A3" w:rsidRDefault="008C6A08" w:rsidP="008C6A08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Чубара Алла Миколаївна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Вівторок</w:t>
            </w:r>
          </w:p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9041F5">
        <w:tc>
          <w:tcPr>
            <w:tcW w:w="4219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Начальник юридичного відділу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Герасимчук Оксана Вікторівна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9041F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09.00 – 13.00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організації надання послуг роботодавцям</w:t>
            </w:r>
          </w:p>
          <w:p w:rsidR="00F24FB5" w:rsidRPr="00F665A3" w:rsidRDefault="00F24FB5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Меріда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Оксана Володимирівна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</w:t>
            </w:r>
            <w:r w:rsidR="00F24FB5" w:rsidRPr="00F665A3">
              <w:rPr>
                <w:sz w:val="27"/>
                <w:szCs w:val="27"/>
                <w:lang w:val="uk-UA"/>
              </w:rPr>
              <w:t>ачальник відділу організації сприяння працевлаштуванню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Вавренчук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Валерій Миколайович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14.00 – 17.00</w:t>
            </w:r>
          </w:p>
        </w:tc>
      </w:tr>
      <w:tr w:rsidR="00F24FB5" w:rsidRPr="00F665A3" w:rsidTr="00B96497">
        <w:tc>
          <w:tcPr>
            <w:tcW w:w="4219" w:type="dxa"/>
          </w:tcPr>
          <w:p w:rsidR="00F24FB5" w:rsidRPr="00F665A3" w:rsidRDefault="00F24FB5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Начальник відділу </w:t>
            </w:r>
            <w:r w:rsidR="000A0028" w:rsidRPr="00F665A3">
              <w:rPr>
                <w:sz w:val="27"/>
                <w:szCs w:val="27"/>
                <w:lang w:val="uk-UA"/>
              </w:rPr>
              <w:t>о</w:t>
            </w:r>
            <w:r w:rsidRPr="00F665A3">
              <w:rPr>
                <w:sz w:val="27"/>
                <w:szCs w:val="27"/>
                <w:lang w:val="uk-UA"/>
              </w:rPr>
              <w:t>рганізаційно</w:t>
            </w:r>
            <w:r w:rsidR="00F472E3" w:rsidRPr="00F665A3">
              <w:rPr>
                <w:sz w:val="27"/>
                <w:szCs w:val="27"/>
                <w:lang w:val="uk-UA"/>
              </w:rPr>
              <w:t>ї</w:t>
            </w:r>
            <w:r w:rsidRPr="00F665A3">
              <w:rPr>
                <w:sz w:val="27"/>
                <w:szCs w:val="27"/>
                <w:lang w:val="uk-UA"/>
              </w:rPr>
              <w:t xml:space="preserve"> роботи та архівної справи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Матвіюк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Інна Сергіївна</w:t>
            </w:r>
          </w:p>
        </w:tc>
        <w:tc>
          <w:tcPr>
            <w:tcW w:w="2671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24FB5" w:rsidRPr="00F665A3" w:rsidRDefault="00F24FB5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Провідний інспектор з питань запобігання та виявлення корупції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Лещенко Ігор Володимирович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Начальник відділу організації </w:t>
            </w:r>
            <w:proofErr w:type="spellStart"/>
            <w:r w:rsidRPr="00F665A3">
              <w:rPr>
                <w:sz w:val="27"/>
                <w:szCs w:val="27"/>
                <w:lang w:val="uk-UA"/>
              </w:rPr>
              <w:t>профнавчання</w:t>
            </w:r>
            <w:proofErr w:type="spellEnd"/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Мельник Раїса Василівна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організації профорієнтації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Балакіна Наталія Богданівна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09.00 – 13.00</w:t>
            </w:r>
          </w:p>
        </w:tc>
      </w:tr>
      <w:tr w:rsidR="00F472E3" w:rsidRPr="00F665A3" w:rsidTr="00B96497">
        <w:tc>
          <w:tcPr>
            <w:tcW w:w="4219" w:type="dxa"/>
          </w:tcPr>
          <w:p w:rsidR="00F472E3" w:rsidRPr="00F665A3" w:rsidRDefault="00F472E3" w:rsidP="000A0028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по роботі з персоналом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Клімова Руслана Олександрівна</w:t>
            </w:r>
          </w:p>
        </w:tc>
        <w:tc>
          <w:tcPr>
            <w:tcW w:w="2671" w:type="dxa"/>
            <w:vAlign w:val="center"/>
          </w:tcPr>
          <w:p w:rsidR="00F472E3" w:rsidRPr="00F665A3" w:rsidRDefault="00F472E3" w:rsidP="00B96497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П’ятниця </w:t>
            </w:r>
          </w:p>
        </w:tc>
        <w:tc>
          <w:tcPr>
            <w:tcW w:w="2999" w:type="dxa"/>
            <w:vAlign w:val="center"/>
          </w:tcPr>
          <w:p w:rsidR="00F472E3" w:rsidRPr="00F665A3" w:rsidRDefault="00F472E3" w:rsidP="00361343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09.00 </w:t>
            </w:r>
            <w:r w:rsidR="00361343" w:rsidRPr="00F665A3">
              <w:rPr>
                <w:sz w:val="27"/>
                <w:szCs w:val="27"/>
                <w:lang w:val="uk-UA"/>
              </w:rPr>
              <w:t xml:space="preserve">– </w:t>
            </w:r>
            <w:bookmarkStart w:id="0" w:name="_GoBack"/>
            <w:bookmarkEnd w:id="0"/>
            <w:r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</w:tbl>
    <w:p w:rsidR="00B65065" w:rsidRPr="00F665A3" w:rsidRDefault="00B65065" w:rsidP="009041F5">
      <w:pPr>
        <w:rPr>
          <w:rFonts w:cs="Times New Roman"/>
          <w:sz w:val="27"/>
          <w:szCs w:val="27"/>
          <w:lang w:val="uk-UA"/>
        </w:rPr>
      </w:pPr>
    </w:p>
    <w:sectPr w:rsidR="00B65065" w:rsidRPr="00F665A3" w:rsidSect="00F665A3">
      <w:pgSz w:w="11906" w:h="16838"/>
      <w:pgMar w:top="28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D62"/>
    <w:multiLevelType w:val="hybridMultilevel"/>
    <w:tmpl w:val="E70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20EF"/>
    <w:multiLevelType w:val="hybridMultilevel"/>
    <w:tmpl w:val="79CE66E4"/>
    <w:lvl w:ilvl="0" w:tplc="EA404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06721"/>
    <w:multiLevelType w:val="hybridMultilevel"/>
    <w:tmpl w:val="C0A27D42"/>
    <w:lvl w:ilvl="0" w:tplc="AE0233EE">
      <w:start w:val="1"/>
      <w:numFmt w:val="decimal"/>
      <w:lvlText w:val="%1."/>
      <w:lvlJc w:val="left"/>
      <w:pPr>
        <w:ind w:left="960" w:hanging="396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56F"/>
    <w:rsid w:val="00045489"/>
    <w:rsid w:val="00077BBB"/>
    <w:rsid w:val="000A0028"/>
    <w:rsid w:val="000A511A"/>
    <w:rsid w:val="000B3BE6"/>
    <w:rsid w:val="000C66C3"/>
    <w:rsid w:val="00100818"/>
    <w:rsid w:val="001331A1"/>
    <w:rsid w:val="0016143F"/>
    <w:rsid w:val="00166792"/>
    <w:rsid w:val="00194838"/>
    <w:rsid w:val="001A67D4"/>
    <w:rsid w:val="001E5F27"/>
    <w:rsid w:val="002327A2"/>
    <w:rsid w:val="002A2F7A"/>
    <w:rsid w:val="002F43CB"/>
    <w:rsid w:val="00316B33"/>
    <w:rsid w:val="0033499A"/>
    <w:rsid w:val="00347E8A"/>
    <w:rsid w:val="00351F00"/>
    <w:rsid w:val="00361343"/>
    <w:rsid w:val="00383B3F"/>
    <w:rsid w:val="003A5112"/>
    <w:rsid w:val="003B7F9C"/>
    <w:rsid w:val="003D4C43"/>
    <w:rsid w:val="00424DD0"/>
    <w:rsid w:val="00450D79"/>
    <w:rsid w:val="00476843"/>
    <w:rsid w:val="0048487E"/>
    <w:rsid w:val="00486B59"/>
    <w:rsid w:val="004C5628"/>
    <w:rsid w:val="004D08B4"/>
    <w:rsid w:val="004E78FB"/>
    <w:rsid w:val="00510BD9"/>
    <w:rsid w:val="00525EC0"/>
    <w:rsid w:val="00551FB1"/>
    <w:rsid w:val="00590269"/>
    <w:rsid w:val="005D438B"/>
    <w:rsid w:val="005F2A69"/>
    <w:rsid w:val="006109FD"/>
    <w:rsid w:val="006414F3"/>
    <w:rsid w:val="006708C7"/>
    <w:rsid w:val="00687729"/>
    <w:rsid w:val="006A460F"/>
    <w:rsid w:val="006E2F1D"/>
    <w:rsid w:val="006F0DAC"/>
    <w:rsid w:val="00701CF6"/>
    <w:rsid w:val="00705DA9"/>
    <w:rsid w:val="0071624E"/>
    <w:rsid w:val="007214B1"/>
    <w:rsid w:val="00757B08"/>
    <w:rsid w:val="007A629B"/>
    <w:rsid w:val="007B3F46"/>
    <w:rsid w:val="0080796F"/>
    <w:rsid w:val="008229B1"/>
    <w:rsid w:val="008322B1"/>
    <w:rsid w:val="00835A90"/>
    <w:rsid w:val="008B3E54"/>
    <w:rsid w:val="008C6A08"/>
    <w:rsid w:val="00900A37"/>
    <w:rsid w:val="009019A5"/>
    <w:rsid w:val="009041F5"/>
    <w:rsid w:val="00914B00"/>
    <w:rsid w:val="009B413A"/>
    <w:rsid w:val="009E0454"/>
    <w:rsid w:val="009E7247"/>
    <w:rsid w:val="00A17DF4"/>
    <w:rsid w:val="00A45D6A"/>
    <w:rsid w:val="00A565FF"/>
    <w:rsid w:val="00A94875"/>
    <w:rsid w:val="00AE08B9"/>
    <w:rsid w:val="00B5770D"/>
    <w:rsid w:val="00B615E4"/>
    <w:rsid w:val="00B65065"/>
    <w:rsid w:val="00B9143A"/>
    <w:rsid w:val="00BE38DC"/>
    <w:rsid w:val="00BE795C"/>
    <w:rsid w:val="00BF589B"/>
    <w:rsid w:val="00C151D5"/>
    <w:rsid w:val="00C20F4C"/>
    <w:rsid w:val="00C56D73"/>
    <w:rsid w:val="00C64CC9"/>
    <w:rsid w:val="00C72966"/>
    <w:rsid w:val="00C76569"/>
    <w:rsid w:val="00CA5B1B"/>
    <w:rsid w:val="00CA68C9"/>
    <w:rsid w:val="00CD054C"/>
    <w:rsid w:val="00CD5046"/>
    <w:rsid w:val="00CF0D63"/>
    <w:rsid w:val="00D25352"/>
    <w:rsid w:val="00D330DE"/>
    <w:rsid w:val="00D3756F"/>
    <w:rsid w:val="00D4282B"/>
    <w:rsid w:val="00D4791F"/>
    <w:rsid w:val="00D604C1"/>
    <w:rsid w:val="00D711A1"/>
    <w:rsid w:val="00D72FA5"/>
    <w:rsid w:val="00D76CDB"/>
    <w:rsid w:val="00DB12A7"/>
    <w:rsid w:val="00E00577"/>
    <w:rsid w:val="00E273B9"/>
    <w:rsid w:val="00E8319E"/>
    <w:rsid w:val="00F051E9"/>
    <w:rsid w:val="00F068B1"/>
    <w:rsid w:val="00F24FB5"/>
    <w:rsid w:val="00F472E3"/>
    <w:rsid w:val="00F53B21"/>
    <w:rsid w:val="00F665A3"/>
    <w:rsid w:val="00FA493B"/>
    <w:rsid w:val="00FA7F56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9B"/>
    <w:pPr>
      <w:ind w:left="720"/>
      <w:contextualSpacing/>
    </w:pPr>
  </w:style>
  <w:style w:type="paragraph" w:styleId="2">
    <w:name w:val="Body Text 2"/>
    <w:basedOn w:val="a"/>
    <w:link w:val="20"/>
    <w:rsid w:val="00347E8A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347E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2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Нагурнік</cp:lastModifiedBy>
  <cp:revision>50</cp:revision>
  <cp:lastPrinted>2020-02-03T09:02:00Z</cp:lastPrinted>
  <dcterms:created xsi:type="dcterms:W3CDTF">2019-08-20T13:43:00Z</dcterms:created>
  <dcterms:modified xsi:type="dcterms:W3CDTF">2020-02-03T09:04:00Z</dcterms:modified>
</cp:coreProperties>
</file>