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64822C5A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7D00C0">
        <w:rPr>
          <w:rFonts w:cs="Times New Roman"/>
          <w:b/>
          <w:bCs/>
          <w:color w:val="000000"/>
          <w:sz w:val="24"/>
          <w:szCs w:val="24"/>
        </w:rPr>
        <w:t>Обгрунтування</w:t>
      </w:r>
      <w:proofErr w:type="spellEnd"/>
      <w:r w:rsidRPr="007D00C0">
        <w:rPr>
          <w:rFonts w:cs="Times New Roman"/>
          <w:b/>
          <w:bCs/>
          <w:color w:val="000000"/>
          <w:sz w:val="24"/>
          <w:szCs w:val="24"/>
        </w:rPr>
        <w:t xml:space="preserve">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Pr="007D00C0">
        <w:rPr>
          <w:rFonts w:cs="Times New Roman"/>
          <w:b/>
          <w:bCs/>
          <w:sz w:val="24"/>
          <w:szCs w:val="24"/>
          <w:lang w:val="en-US"/>
        </w:rPr>
        <w:t xml:space="preserve">Chevrolet </w:t>
      </w:r>
      <w:proofErr w:type="spellStart"/>
      <w:r w:rsidRPr="007D00C0">
        <w:rPr>
          <w:rFonts w:cs="Times New Roman"/>
          <w:b/>
          <w:bCs/>
          <w:sz w:val="24"/>
          <w:szCs w:val="24"/>
          <w:lang w:val="en-US"/>
        </w:rPr>
        <w:t>Epica</w:t>
      </w:r>
      <w:proofErr w:type="spellEnd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78D534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23BADBFA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345B3B" w:rsidRPr="00AD4AE1">
        <w:rPr>
          <w:rFonts w:cs="Times New Roman"/>
          <w:sz w:val="24"/>
          <w:szCs w:val="24"/>
          <w:lang w:val="en-US"/>
        </w:rPr>
        <w:t xml:space="preserve">Chevrolet </w:t>
      </w:r>
      <w:proofErr w:type="spellStart"/>
      <w:r w:rsidR="00345B3B" w:rsidRPr="00AD4AE1">
        <w:rPr>
          <w:rFonts w:cs="Times New Roman"/>
          <w:sz w:val="24"/>
          <w:szCs w:val="24"/>
          <w:lang w:val="en-US"/>
        </w:rPr>
        <w:t>Epica</w:t>
      </w:r>
      <w:proofErr w:type="spellEnd"/>
      <w:r w:rsidR="00345B3B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(код ДК 021:2015:50110000-9 Послуги з ремонту і технічного обслуговування </w:t>
      </w:r>
      <w:proofErr w:type="spellStart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2C150D89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4. Ідентифікатор закупівлі: </w:t>
      </w:r>
      <w:r w:rsidR="00796122" w:rsidRPr="00796122">
        <w:rPr>
          <w:rFonts w:cs="Times New Roman"/>
          <w:sz w:val="24"/>
          <w:szCs w:val="24"/>
          <w:shd w:val="clear" w:color="auto" w:fill="FFFFFF"/>
        </w:rPr>
        <w:t>UA-2023-05-31-005464-a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48F8CE3A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D6D14" w:rsidRPr="005F79A9">
        <w:rPr>
          <w:rFonts w:eastAsia="Times New Roman" w:cs="Times New Roman"/>
          <w:sz w:val="24"/>
          <w:szCs w:val="24"/>
        </w:rPr>
        <w:t>42770,07 грн, з ПДВ</w:t>
      </w:r>
    </w:p>
    <w:p w14:paraId="14317996" w14:textId="595D8941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proofErr w:type="spellStart"/>
      <w:r w:rsidRPr="00B97B6A"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 w:rsidRPr="00B97B6A">
        <w:rPr>
          <w:rFonts w:eastAsia="Times New Roman" w:cs="Times New Roman"/>
          <w:b/>
          <w:bCs/>
          <w:sz w:val="24"/>
          <w:szCs w:val="24"/>
        </w:rPr>
        <w:t xml:space="preserve">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53DD0612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2023 рік.</w:t>
      </w:r>
    </w:p>
    <w:p w14:paraId="41720B07" w14:textId="068410A9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 xml:space="preserve">призначення для предмету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Pr="00FD6D14">
        <w:rPr>
          <w:rFonts w:cs="Times New Roman"/>
          <w:sz w:val="24"/>
          <w:szCs w:val="24"/>
          <w:lang w:val="en-US"/>
        </w:rPr>
        <w:lastRenderedPageBreak/>
        <w:t xml:space="preserve">Chevrolet </w:t>
      </w:r>
      <w:proofErr w:type="spellStart"/>
      <w:r w:rsidRPr="00FD6D14">
        <w:rPr>
          <w:rFonts w:cs="Times New Roman"/>
          <w:sz w:val="24"/>
          <w:szCs w:val="24"/>
          <w:lang w:val="en-US"/>
        </w:rPr>
        <w:t>Epica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8. </w:t>
      </w:r>
      <w:proofErr w:type="spellStart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Обгрунтування</w:t>
      </w:r>
      <w:proofErr w:type="spellEnd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57B45133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Pr="00FD6D14">
        <w:rPr>
          <w:rFonts w:cs="Times New Roman"/>
          <w:sz w:val="24"/>
          <w:szCs w:val="24"/>
          <w:lang w:val="en-US"/>
        </w:rPr>
        <w:t xml:space="preserve">Chevrolet </w:t>
      </w:r>
      <w:proofErr w:type="spellStart"/>
      <w:r w:rsidRPr="00FD6D14">
        <w:rPr>
          <w:rFonts w:cs="Times New Roman"/>
          <w:sz w:val="24"/>
          <w:szCs w:val="24"/>
          <w:lang w:val="en-US"/>
        </w:rPr>
        <w:t>Epica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42770,07 грн, з ПДВ, що відповідає розміру кошторисного призначення.</w:t>
      </w:r>
    </w:p>
    <w:p w14:paraId="69113644" w14:textId="679AABF3" w:rsidR="005F79A9" w:rsidRPr="00794671" w:rsidRDefault="005F79A9" w:rsidP="00234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2BEBE1CF" w14:textId="77777777" w:rsidR="00BB6F3D" w:rsidRDefault="00BB6F3D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F747F"/>
    <w:rsid w:val="00125BDE"/>
    <w:rsid w:val="00187D5B"/>
    <w:rsid w:val="001976F9"/>
    <w:rsid w:val="001B11D3"/>
    <w:rsid w:val="001B4D50"/>
    <w:rsid w:val="001F4DBE"/>
    <w:rsid w:val="00200299"/>
    <w:rsid w:val="002345DB"/>
    <w:rsid w:val="0029520B"/>
    <w:rsid w:val="002A313D"/>
    <w:rsid w:val="00345B3B"/>
    <w:rsid w:val="00356063"/>
    <w:rsid w:val="003C4637"/>
    <w:rsid w:val="003C70B9"/>
    <w:rsid w:val="003F60DA"/>
    <w:rsid w:val="0044126D"/>
    <w:rsid w:val="00442A5B"/>
    <w:rsid w:val="00446B80"/>
    <w:rsid w:val="004D7267"/>
    <w:rsid w:val="004F196C"/>
    <w:rsid w:val="00530000"/>
    <w:rsid w:val="00536650"/>
    <w:rsid w:val="005B042F"/>
    <w:rsid w:val="005F2968"/>
    <w:rsid w:val="005F79A9"/>
    <w:rsid w:val="006C7DC3"/>
    <w:rsid w:val="00740BFA"/>
    <w:rsid w:val="007638A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77D6D"/>
    <w:rsid w:val="00D817B5"/>
    <w:rsid w:val="00D968BF"/>
    <w:rsid w:val="00DE5CA0"/>
    <w:rsid w:val="00E20AFE"/>
    <w:rsid w:val="00E70FFB"/>
    <w:rsid w:val="00EA70DB"/>
    <w:rsid w:val="00EE30D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23</cp:revision>
  <cp:lastPrinted>2023-06-06T12:45:00Z</cp:lastPrinted>
  <dcterms:created xsi:type="dcterms:W3CDTF">2023-06-06T06:10:00Z</dcterms:created>
  <dcterms:modified xsi:type="dcterms:W3CDTF">2023-06-06T12:53:00Z</dcterms:modified>
</cp:coreProperties>
</file>